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64A" w:rsidRDefault="00677FEB" w:rsidP="0071261D">
      <w:pPr>
        <w:framePr w:w="3345" w:h="3345" w:hSpace="142" w:wrap="notBeside" w:vAnchor="page" w:hAnchor="page" w:x="7939" w:y="3516" w:anchorLock="1"/>
      </w:pPr>
      <w:r w:rsidRPr="008031C9">
        <w:rPr>
          <w:noProof/>
          <w:lang w:eastAsia="zh-CN"/>
        </w:rPr>
        <w:drawing>
          <wp:inline distT="0" distB="0" distL="0" distR="0">
            <wp:extent cx="1740186" cy="2210462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0_F_118560017_JX0pGMgaomhJEUryE00t0COHgunfdLKn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65"/>
                    <a:stretch/>
                  </pic:blipFill>
                  <pic:spPr bwMode="auto">
                    <a:xfrm>
                      <a:off x="0" y="0"/>
                      <a:ext cx="1829466" cy="2323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5B6CF9">
        <w:rPr>
          <w:color w:val="808080"/>
          <w:sz w:val="22"/>
          <w:szCs w:val="20"/>
        </w:rPr>
        <w:t>02</w:t>
      </w:r>
      <w:r w:rsidRPr="004120B6">
        <w:rPr>
          <w:color w:val="808080"/>
          <w:sz w:val="22"/>
          <w:szCs w:val="20"/>
        </w:rPr>
        <w:t>/1</w:t>
      </w:r>
      <w:r w:rsidR="005B6CF9">
        <w:rPr>
          <w:color w:val="808080"/>
          <w:sz w:val="22"/>
          <w:szCs w:val="20"/>
        </w:rPr>
        <w:t>9</w:t>
      </w:r>
    </w:p>
    <w:p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B033D5">
        <w:rPr>
          <w:bCs/>
          <w:color w:val="808080"/>
          <w:sz w:val="16"/>
          <w:szCs w:val="16"/>
        </w:rPr>
        <w:t>0219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:rsidR="00B646BB" w:rsidRPr="005F1A6B" w:rsidRDefault="00B033D5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Mit Herbert Salzgeber übernimmt ein ausgewiesener Branchenkenner die Geschäftsführung der österreichischen </w:t>
      </w:r>
      <w:proofErr w:type="spellStart"/>
      <w:r>
        <w:rPr>
          <w:snapToGrid w:val="0"/>
          <w:sz w:val="18"/>
          <w:szCs w:val="18"/>
        </w:rPr>
        <w:t>Turck</w:t>
      </w:r>
      <w:proofErr w:type="spellEnd"/>
      <w:r>
        <w:rPr>
          <w:snapToGrid w:val="0"/>
          <w:sz w:val="18"/>
          <w:szCs w:val="18"/>
        </w:rPr>
        <w:t xml:space="preserve"> GmbH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:rsidR="00012BF2" w:rsidRPr="007965B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7965B5">
        <w:rPr>
          <w:color w:val="808080"/>
          <w:sz w:val="16"/>
        </w:rPr>
        <w:t>Klaus Albers</w:t>
      </w:r>
    </w:p>
    <w:p w:rsidR="00012BF2" w:rsidRPr="007965B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7965B5">
        <w:rPr>
          <w:color w:val="808080"/>
          <w:sz w:val="16"/>
        </w:rPr>
        <w:t>Leiter Marketing Services &amp; Public Relations</w:t>
      </w:r>
    </w:p>
    <w:p w:rsidR="00012BF2" w:rsidRPr="00C9644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proofErr w:type="spellStart"/>
      <w:r w:rsidRPr="00C96441">
        <w:rPr>
          <w:color w:val="808080"/>
          <w:sz w:val="16"/>
          <w:lang w:val="it-IT"/>
        </w:rPr>
        <w:t>Telefon</w:t>
      </w:r>
      <w:proofErr w:type="spellEnd"/>
      <w:r w:rsidRPr="00C96441">
        <w:rPr>
          <w:color w:val="808080"/>
          <w:sz w:val="16"/>
          <w:lang w:val="it-IT"/>
        </w:rPr>
        <w:t>: +49 208 4952-149</w:t>
      </w:r>
    </w:p>
    <w:p w:rsidR="00012BF2" w:rsidRPr="00C9644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C96441">
        <w:rPr>
          <w:color w:val="808080"/>
          <w:sz w:val="16"/>
          <w:lang w:val="it-IT"/>
        </w:rPr>
        <w:t xml:space="preserve">Mobil: +49 160 93950359 </w:t>
      </w:r>
    </w:p>
    <w:p w:rsidR="00012BF2" w:rsidRPr="00C9644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C96441">
        <w:rPr>
          <w:color w:val="808080"/>
          <w:sz w:val="16"/>
          <w:lang w:val="it-IT"/>
        </w:rPr>
        <w:t>Mail: klaus.albers@turck.com</w:t>
      </w:r>
    </w:p>
    <w:p w:rsidR="00012BF2" w:rsidRPr="00C9644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C96441">
        <w:rPr>
          <w:color w:val="808080"/>
          <w:sz w:val="16"/>
          <w:lang w:val="en-US"/>
        </w:rPr>
        <w:t>Web: www.turck.</w:t>
      </w:r>
      <w:r w:rsidR="001B164A" w:rsidRPr="00C96441">
        <w:rPr>
          <w:color w:val="808080"/>
          <w:sz w:val="16"/>
          <w:lang w:val="en-US"/>
        </w:rPr>
        <w:t>de/</w:t>
      </w:r>
      <w:r w:rsidRPr="00C96441">
        <w:rPr>
          <w:color w:val="808080"/>
          <w:sz w:val="16"/>
          <w:lang w:val="en-US"/>
        </w:rPr>
        <w:t>presse</w:t>
      </w:r>
    </w:p>
    <w:p w:rsidR="00012BF2" w:rsidRPr="00C9644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:rsidR="00012BF2" w:rsidRPr="00C9644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:rsidR="00012BF2" w:rsidRPr="00C9644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C96441">
        <w:rPr>
          <w:color w:val="808080"/>
          <w:sz w:val="16"/>
          <w:lang w:val="en-US"/>
        </w:rPr>
        <w:t>LESER-KONTAKT</w:t>
      </w:r>
    </w:p>
    <w:p w:rsidR="00012BF2" w:rsidRPr="00C9644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:rsidR="00012BF2" w:rsidRPr="00C96441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C96441">
        <w:rPr>
          <w:b/>
          <w:color w:val="808080"/>
          <w:sz w:val="16"/>
          <w:lang w:val="en-US"/>
        </w:rPr>
        <w:t>Deutschland</w:t>
      </w:r>
      <w:r w:rsidRPr="00C96441">
        <w:rPr>
          <w:color w:val="808080"/>
          <w:sz w:val="16"/>
          <w:lang w:val="en-US"/>
        </w:rPr>
        <w:t>: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C96441">
        <w:rPr>
          <w:color w:val="808080"/>
          <w:sz w:val="16"/>
          <w:lang w:val="en-US"/>
        </w:rPr>
        <w:t xml:space="preserve">Hans </w:t>
      </w:r>
      <w:proofErr w:type="spellStart"/>
      <w:r w:rsidRPr="00C96441">
        <w:rPr>
          <w:color w:val="808080"/>
          <w:sz w:val="16"/>
          <w:lang w:val="en-US"/>
        </w:rPr>
        <w:t>Turck</w:t>
      </w:r>
      <w:proofErr w:type="spellEnd"/>
      <w:r w:rsidRPr="00C96441">
        <w:rPr>
          <w:color w:val="808080"/>
          <w:sz w:val="16"/>
          <w:lang w:val="en-US"/>
        </w:rPr>
        <w:t xml:space="preserve"> GmbH &amp; Co. </w:t>
      </w:r>
      <w:r w:rsidRPr="004120B6">
        <w:rPr>
          <w:color w:val="808080"/>
          <w:sz w:val="16"/>
        </w:rPr>
        <w:t>KG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:rsidR="00012BF2" w:rsidRPr="007965B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7965B5">
        <w:rPr>
          <w:color w:val="808080"/>
          <w:sz w:val="16"/>
        </w:rPr>
        <w:t>Mail: more@turck.com</w:t>
      </w:r>
    </w:p>
    <w:p w:rsidR="00012BF2" w:rsidRPr="007965B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7965B5">
        <w:rPr>
          <w:color w:val="808080"/>
          <w:sz w:val="16"/>
        </w:rPr>
        <w:t>Web: www.turck.com</w:t>
      </w:r>
    </w:p>
    <w:p w:rsidR="00012BF2" w:rsidRPr="007965B5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Turck</w:t>
      </w:r>
      <w:proofErr w:type="spellEnd"/>
      <w:r w:rsidRPr="004120B6">
        <w:rPr>
          <w:color w:val="808080"/>
          <w:sz w:val="16"/>
        </w:rPr>
        <w:t xml:space="preserve"> GmbH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Bachofen</w:t>
      </w:r>
      <w:proofErr w:type="spellEnd"/>
      <w:r w:rsidRPr="004120B6">
        <w:rPr>
          <w:color w:val="808080"/>
          <w:sz w:val="16"/>
        </w:rPr>
        <w:t xml:space="preserve"> AG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Text und Bild finden Sie zum Download unter: www.turck.de/presse</w:t>
      </w:r>
    </w:p>
    <w:p w:rsidR="008520A0" w:rsidRPr="008520A0" w:rsidRDefault="00E65A9F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Neuer Geschäftsführer für </w:t>
      </w:r>
      <w:proofErr w:type="spellStart"/>
      <w:r>
        <w:rPr>
          <w:iCs/>
          <w:sz w:val="28"/>
          <w:szCs w:val="28"/>
        </w:rPr>
        <w:t>Turck</w:t>
      </w:r>
      <w:proofErr w:type="spellEnd"/>
      <w:r>
        <w:rPr>
          <w:iCs/>
          <w:sz w:val="28"/>
          <w:szCs w:val="28"/>
        </w:rPr>
        <w:t xml:space="preserve"> Österreich</w:t>
      </w:r>
    </w:p>
    <w:p w:rsidR="008520A0" w:rsidRPr="000B143A" w:rsidRDefault="00E65A9F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Herbert Salzgeber übernimmt Leitung der österreichischen Niederlassung</w:t>
      </w:r>
    </w:p>
    <w:p w:rsidR="005B6CF9" w:rsidRDefault="008520A0" w:rsidP="007965B5">
      <w:pPr>
        <w:pStyle w:val="LauftextPI"/>
        <w:framePr w:w="6209" w:h="13078" w:wrap="notBeside" w:vAnchor="page" w:hAnchor="page" w:x="1248" w:y="2836" w:anchorLock="1"/>
        <w:rPr>
          <w:color w:val="000000"/>
          <w:shd w:val="clear" w:color="auto" w:fill="FFFFFF"/>
          <w:lang w:val="de-DE"/>
        </w:rPr>
      </w:pPr>
      <w:r w:rsidRPr="00193424">
        <w:rPr>
          <w:lang w:val="de-DE"/>
        </w:rPr>
        <w:t xml:space="preserve">Mülheim, </w:t>
      </w:r>
      <w:r w:rsidR="00C96441">
        <w:rPr>
          <w:lang w:val="de-DE"/>
        </w:rPr>
        <w:t>2</w:t>
      </w:r>
      <w:r w:rsidR="003A53D7">
        <w:rPr>
          <w:lang w:val="de-DE"/>
        </w:rPr>
        <w:t>8</w:t>
      </w:r>
      <w:r w:rsidRPr="00193424">
        <w:rPr>
          <w:lang w:val="de-DE"/>
        </w:rPr>
        <w:t xml:space="preserve">. </w:t>
      </w:r>
      <w:r w:rsidR="00E65A9F">
        <w:rPr>
          <w:lang w:val="de-DE"/>
        </w:rPr>
        <w:t>Januar</w:t>
      </w:r>
      <w:r w:rsidR="009135D7">
        <w:rPr>
          <w:lang w:val="de-DE"/>
        </w:rPr>
        <w:t xml:space="preserve"> 201</w:t>
      </w:r>
      <w:r w:rsidR="00E65A9F">
        <w:rPr>
          <w:lang w:val="de-DE"/>
        </w:rPr>
        <w:t>9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E65A9F">
        <w:rPr>
          <w:lang w:val="de-DE"/>
        </w:rPr>
        <w:t>Herbert Salzgeber hat im Januar die Leitung der österrei</w:t>
      </w:r>
      <w:r w:rsidR="007965B5">
        <w:rPr>
          <w:lang w:val="de-DE"/>
        </w:rPr>
        <w:t>chi</w:t>
      </w:r>
      <w:r w:rsidR="00E65A9F">
        <w:rPr>
          <w:lang w:val="de-DE"/>
        </w:rPr>
        <w:t xml:space="preserve">schen </w:t>
      </w:r>
      <w:proofErr w:type="spellStart"/>
      <w:r w:rsidR="005B6CF9">
        <w:rPr>
          <w:lang w:val="de-DE"/>
        </w:rPr>
        <w:t>Turck</w:t>
      </w:r>
      <w:proofErr w:type="spellEnd"/>
      <w:r w:rsidR="005B6CF9">
        <w:rPr>
          <w:lang w:val="de-DE"/>
        </w:rPr>
        <w:t>-</w:t>
      </w:r>
      <w:r w:rsidR="00E65A9F">
        <w:rPr>
          <w:lang w:val="de-DE"/>
        </w:rPr>
        <w:t xml:space="preserve">Landesgesellschaft </w:t>
      </w:r>
      <w:r w:rsidR="007965B5">
        <w:rPr>
          <w:lang w:val="de-DE"/>
        </w:rPr>
        <w:t xml:space="preserve">übernommen. Der </w:t>
      </w:r>
      <w:r w:rsidR="007965B5" w:rsidRPr="007965B5">
        <w:rPr>
          <w:lang w:val="de-DE"/>
        </w:rPr>
        <w:t>51</w:t>
      </w:r>
      <w:r w:rsidR="007965B5">
        <w:rPr>
          <w:lang w:val="de-DE"/>
        </w:rPr>
        <w:t xml:space="preserve">-jährige </w:t>
      </w:r>
      <w:r w:rsidR="007965B5" w:rsidRPr="007965B5">
        <w:rPr>
          <w:lang w:val="de-DE"/>
        </w:rPr>
        <w:t>Diplom</w:t>
      </w:r>
      <w:r w:rsidR="007965B5">
        <w:rPr>
          <w:lang w:val="de-DE"/>
        </w:rPr>
        <w:t>-</w:t>
      </w:r>
      <w:r w:rsidR="007965B5" w:rsidRPr="007965B5">
        <w:rPr>
          <w:lang w:val="de-DE"/>
        </w:rPr>
        <w:t>Betriebswirt</w:t>
      </w:r>
      <w:r w:rsidR="005B6CF9">
        <w:rPr>
          <w:lang w:val="de-DE"/>
        </w:rPr>
        <w:t xml:space="preserve"> ist ein ausgewiesener Automatisierungsspezialist mit langjähriger Vertriebserfahrung. </w:t>
      </w:r>
      <w:r w:rsidR="005B6CF9">
        <w:rPr>
          <w:color w:val="000000"/>
          <w:shd w:val="clear" w:color="auto" w:fill="FFFFFF"/>
          <w:lang w:val="de-DE"/>
        </w:rPr>
        <w:t xml:space="preserve">Salzgeber übernimmt die Position von </w:t>
      </w:r>
      <w:r w:rsidR="007965B5" w:rsidRPr="007965B5">
        <w:rPr>
          <w:color w:val="000000"/>
          <w:shd w:val="clear" w:color="auto" w:fill="FFFFFF"/>
          <w:lang w:val="de-DE"/>
        </w:rPr>
        <w:t xml:space="preserve">Stephan </w:t>
      </w:r>
      <w:proofErr w:type="spellStart"/>
      <w:r w:rsidR="007965B5" w:rsidRPr="007965B5">
        <w:rPr>
          <w:color w:val="000000"/>
          <w:shd w:val="clear" w:color="auto" w:fill="FFFFFF"/>
          <w:lang w:val="de-DE"/>
        </w:rPr>
        <w:t>Auerböck</w:t>
      </w:r>
      <w:proofErr w:type="spellEnd"/>
      <w:r w:rsidR="007965B5" w:rsidRPr="007965B5">
        <w:rPr>
          <w:color w:val="000000"/>
          <w:shd w:val="clear" w:color="auto" w:fill="FFFFFF"/>
          <w:lang w:val="de-DE"/>
        </w:rPr>
        <w:t xml:space="preserve"> (47), der das Unternehmen Ende Dezember nach </w:t>
      </w:r>
      <w:r w:rsidR="005B6CF9">
        <w:rPr>
          <w:color w:val="000000"/>
          <w:shd w:val="clear" w:color="auto" w:fill="FFFFFF"/>
          <w:lang w:val="de-DE"/>
        </w:rPr>
        <w:t>mehr als 25 Jahren</w:t>
      </w:r>
      <w:r w:rsidR="007965B5" w:rsidRPr="007965B5">
        <w:rPr>
          <w:color w:val="000000"/>
          <w:shd w:val="clear" w:color="auto" w:fill="FFFFFF"/>
          <w:lang w:val="de-DE"/>
        </w:rPr>
        <w:t xml:space="preserve"> auf eigenen Wunsch verließ. </w:t>
      </w:r>
      <w:proofErr w:type="spellStart"/>
      <w:r w:rsidR="007965B5" w:rsidRPr="007965B5">
        <w:rPr>
          <w:color w:val="000000"/>
          <w:shd w:val="clear" w:color="auto" w:fill="FFFFFF"/>
          <w:lang w:val="de-DE"/>
        </w:rPr>
        <w:t>Auerböck</w:t>
      </w:r>
      <w:proofErr w:type="spellEnd"/>
      <w:r w:rsidR="007965B5" w:rsidRPr="007965B5">
        <w:rPr>
          <w:color w:val="000000"/>
          <w:shd w:val="clear" w:color="auto" w:fill="FFFFFF"/>
          <w:lang w:val="de-DE"/>
        </w:rPr>
        <w:t xml:space="preserve"> </w:t>
      </w:r>
      <w:r w:rsidR="005B6CF9">
        <w:rPr>
          <w:color w:val="000000"/>
          <w:shd w:val="clear" w:color="auto" w:fill="FFFFFF"/>
          <w:lang w:val="de-DE"/>
        </w:rPr>
        <w:t>will</w:t>
      </w:r>
      <w:r w:rsidR="007965B5" w:rsidRPr="007965B5">
        <w:rPr>
          <w:color w:val="000000"/>
          <w:shd w:val="clear" w:color="auto" w:fill="FFFFFF"/>
          <w:lang w:val="de-DE"/>
        </w:rPr>
        <w:t xml:space="preserve"> sich </w:t>
      </w:r>
      <w:r w:rsidR="005B6CF9" w:rsidRPr="007965B5">
        <w:rPr>
          <w:color w:val="000000"/>
          <w:shd w:val="clear" w:color="auto" w:fill="FFFFFF"/>
          <w:lang w:val="de-DE"/>
        </w:rPr>
        <w:t>außerhalb der Automatisierungs</w:t>
      </w:r>
      <w:r w:rsidR="005B6CF9">
        <w:rPr>
          <w:color w:val="000000"/>
          <w:shd w:val="clear" w:color="auto" w:fill="FFFFFF"/>
          <w:lang w:val="de-DE"/>
        </w:rPr>
        <w:t>b</w:t>
      </w:r>
      <w:r w:rsidR="005B6CF9" w:rsidRPr="007965B5">
        <w:rPr>
          <w:color w:val="000000"/>
          <w:shd w:val="clear" w:color="auto" w:fill="FFFFFF"/>
          <w:lang w:val="de-DE"/>
        </w:rPr>
        <w:t xml:space="preserve">ranche </w:t>
      </w:r>
      <w:r w:rsidR="007965B5" w:rsidRPr="007965B5">
        <w:rPr>
          <w:color w:val="000000"/>
          <w:shd w:val="clear" w:color="auto" w:fill="FFFFFF"/>
          <w:lang w:val="de-DE"/>
        </w:rPr>
        <w:t>neu orientieren.</w:t>
      </w:r>
    </w:p>
    <w:p w:rsidR="005B6CF9" w:rsidRDefault="005B6CF9" w:rsidP="007965B5">
      <w:pPr>
        <w:pStyle w:val="LauftextPI"/>
        <w:framePr w:w="6209" w:h="13078" w:wrap="notBeside" w:vAnchor="page" w:hAnchor="page" w:x="1248" w:y="2836" w:anchorLock="1"/>
        <w:rPr>
          <w:color w:val="000000"/>
          <w:shd w:val="clear" w:color="auto" w:fill="FFFFFF"/>
          <w:lang w:val="de-DE"/>
        </w:rPr>
      </w:pPr>
    </w:p>
    <w:p w:rsidR="003338E2" w:rsidRDefault="005B6CF9" w:rsidP="007965B5">
      <w:pPr>
        <w:pStyle w:val="LauftextPI"/>
        <w:framePr w:w="6209" w:h="13078" w:wrap="notBeside" w:vAnchor="page" w:hAnchor="page" w:x="1248" w:y="2836" w:anchorLock="1"/>
        <w:rPr>
          <w:color w:val="000000"/>
          <w:shd w:val="clear" w:color="auto" w:fill="FFFFFF"/>
          <w:lang w:val="de-DE"/>
        </w:rPr>
      </w:pPr>
      <w:r>
        <w:rPr>
          <w:color w:val="000000"/>
          <w:shd w:val="clear" w:color="auto" w:fill="FFFFFF"/>
          <w:lang w:val="de-DE"/>
        </w:rPr>
        <w:t>„Wir freuen uns, mit Herbert Salzgeber einen ausgewiesenen Autom</w:t>
      </w:r>
      <w:r w:rsidR="00B033D5">
        <w:rPr>
          <w:color w:val="000000"/>
          <w:shd w:val="clear" w:color="auto" w:fill="FFFFFF"/>
          <w:lang w:val="de-DE"/>
        </w:rPr>
        <w:t>a</w:t>
      </w:r>
      <w:r>
        <w:rPr>
          <w:color w:val="000000"/>
          <w:shd w:val="clear" w:color="auto" w:fill="FFFFFF"/>
          <w:lang w:val="de-DE"/>
        </w:rPr>
        <w:t xml:space="preserve">tisierungsprofi gefunden zu haben, der </w:t>
      </w:r>
      <w:r w:rsidR="00B033D5">
        <w:rPr>
          <w:color w:val="000000"/>
          <w:shd w:val="clear" w:color="auto" w:fill="FFFFFF"/>
          <w:lang w:val="de-DE"/>
        </w:rPr>
        <w:t xml:space="preserve">seit Jahrzehnten im österreichischen Markt zuhause ist“, kommentiert Christian Wolf, Geschäftsführer der </w:t>
      </w:r>
      <w:proofErr w:type="spellStart"/>
      <w:r w:rsidR="00B033D5">
        <w:rPr>
          <w:color w:val="000000"/>
          <w:shd w:val="clear" w:color="auto" w:fill="FFFFFF"/>
          <w:lang w:val="de-DE"/>
        </w:rPr>
        <w:t>Turck</w:t>
      </w:r>
      <w:proofErr w:type="spellEnd"/>
      <w:r w:rsidR="00B033D5">
        <w:rPr>
          <w:color w:val="000000"/>
          <w:shd w:val="clear" w:color="auto" w:fill="FFFFFF"/>
          <w:lang w:val="de-DE"/>
        </w:rPr>
        <w:t xml:space="preserve">-Holding, den Wechsel im Management. „Wir sind überzeugt, </w:t>
      </w:r>
      <w:r w:rsidR="003338E2">
        <w:rPr>
          <w:color w:val="000000"/>
          <w:shd w:val="clear" w:color="auto" w:fill="FFFFFF"/>
          <w:lang w:val="de-DE"/>
        </w:rPr>
        <w:t>m</w:t>
      </w:r>
      <w:r w:rsidR="00B033D5">
        <w:rPr>
          <w:color w:val="000000"/>
          <w:shd w:val="clear" w:color="auto" w:fill="FFFFFF"/>
          <w:lang w:val="de-DE"/>
        </w:rPr>
        <w:t xml:space="preserve">it Herbert Salzgeber den Weg </w:t>
      </w:r>
      <w:r>
        <w:rPr>
          <w:color w:val="000000"/>
          <w:shd w:val="clear" w:color="auto" w:fill="FFFFFF"/>
          <w:lang w:val="de-DE"/>
        </w:rPr>
        <w:t xml:space="preserve">der </w:t>
      </w:r>
      <w:proofErr w:type="spellStart"/>
      <w:r>
        <w:rPr>
          <w:color w:val="000000"/>
          <w:shd w:val="clear" w:color="auto" w:fill="FFFFFF"/>
          <w:lang w:val="de-DE"/>
        </w:rPr>
        <w:t>Turck</w:t>
      </w:r>
      <w:proofErr w:type="spellEnd"/>
      <w:r>
        <w:rPr>
          <w:color w:val="000000"/>
          <w:shd w:val="clear" w:color="auto" w:fill="FFFFFF"/>
          <w:lang w:val="de-DE"/>
        </w:rPr>
        <w:t xml:space="preserve"> GmbH </w:t>
      </w:r>
      <w:r w:rsidR="00B033D5">
        <w:rPr>
          <w:color w:val="000000"/>
          <w:shd w:val="clear" w:color="auto" w:fill="FFFFFF"/>
          <w:lang w:val="de-DE"/>
        </w:rPr>
        <w:t>i</w:t>
      </w:r>
      <w:r>
        <w:rPr>
          <w:color w:val="000000"/>
          <w:shd w:val="clear" w:color="auto" w:fill="FFFFFF"/>
          <w:lang w:val="de-DE"/>
        </w:rPr>
        <w:t>n Österreich</w:t>
      </w:r>
      <w:r w:rsidR="00B033D5">
        <w:rPr>
          <w:color w:val="000000"/>
          <w:shd w:val="clear" w:color="auto" w:fill="FFFFFF"/>
          <w:lang w:val="de-DE"/>
        </w:rPr>
        <w:t xml:space="preserve"> </w:t>
      </w:r>
      <w:r w:rsidR="003338E2">
        <w:rPr>
          <w:color w:val="000000"/>
          <w:shd w:val="clear" w:color="auto" w:fill="FFFFFF"/>
          <w:lang w:val="de-DE"/>
        </w:rPr>
        <w:t xml:space="preserve">nicht nur </w:t>
      </w:r>
      <w:r w:rsidR="00B033D5">
        <w:rPr>
          <w:color w:val="000000"/>
          <w:shd w:val="clear" w:color="auto" w:fill="FFFFFF"/>
          <w:lang w:val="de-DE"/>
        </w:rPr>
        <w:t>fortsetzen</w:t>
      </w:r>
      <w:r w:rsidR="003338E2">
        <w:rPr>
          <w:color w:val="000000"/>
          <w:shd w:val="clear" w:color="auto" w:fill="FFFFFF"/>
          <w:lang w:val="de-DE"/>
        </w:rPr>
        <w:t>, s</w:t>
      </w:r>
      <w:bookmarkStart w:id="0" w:name="_GoBack"/>
      <w:bookmarkEnd w:id="0"/>
      <w:r w:rsidR="003338E2">
        <w:rPr>
          <w:color w:val="000000"/>
          <w:shd w:val="clear" w:color="auto" w:fill="FFFFFF"/>
          <w:lang w:val="de-DE"/>
        </w:rPr>
        <w:t xml:space="preserve">ondern </w:t>
      </w:r>
      <w:r w:rsidR="00B033D5">
        <w:rPr>
          <w:color w:val="000000"/>
          <w:shd w:val="clear" w:color="auto" w:fill="FFFFFF"/>
          <w:lang w:val="de-DE"/>
        </w:rPr>
        <w:t xml:space="preserve">das </w:t>
      </w:r>
      <w:r w:rsidR="003338E2">
        <w:rPr>
          <w:color w:val="000000"/>
          <w:shd w:val="clear" w:color="auto" w:fill="FFFFFF"/>
          <w:lang w:val="de-DE"/>
        </w:rPr>
        <w:t>W</w:t>
      </w:r>
      <w:r w:rsidR="00B033D5">
        <w:rPr>
          <w:color w:val="000000"/>
          <w:shd w:val="clear" w:color="auto" w:fill="FFFFFF"/>
          <w:lang w:val="de-DE"/>
        </w:rPr>
        <w:t xml:space="preserve">achstum </w:t>
      </w:r>
      <w:r w:rsidR="00D33C40">
        <w:rPr>
          <w:color w:val="000000"/>
          <w:shd w:val="clear" w:color="auto" w:fill="FFFFFF"/>
          <w:lang w:val="de-DE"/>
        </w:rPr>
        <w:t>signifikant</w:t>
      </w:r>
      <w:r w:rsidR="003338E2">
        <w:rPr>
          <w:color w:val="000000"/>
          <w:shd w:val="clear" w:color="auto" w:fill="FFFFFF"/>
          <w:lang w:val="de-DE"/>
        </w:rPr>
        <w:t xml:space="preserve"> steigern zu können. Gleichzeitig gil</w:t>
      </w:r>
      <w:r w:rsidR="00D33C40">
        <w:rPr>
          <w:color w:val="000000"/>
          <w:shd w:val="clear" w:color="auto" w:fill="FFFFFF"/>
          <w:lang w:val="de-DE"/>
        </w:rPr>
        <w:t xml:space="preserve">t unser Dank Stephan </w:t>
      </w:r>
      <w:proofErr w:type="spellStart"/>
      <w:r w:rsidR="00D33C40">
        <w:rPr>
          <w:color w:val="000000"/>
          <w:shd w:val="clear" w:color="auto" w:fill="FFFFFF"/>
          <w:lang w:val="de-DE"/>
        </w:rPr>
        <w:t>Auerböck</w:t>
      </w:r>
      <w:proofErr w:type="spellEnd"/>
      <w:r w:rsidR="00D33C40">
        <w:rPr>
          <w:color w:val="000000"/>
          <w:shd w:val="clear" w:color="auto" w:fill="FFFFFF"/>
          <w:lang w:val="de-DE"/>
        </w:rPr>
        <w:t xml:space="preserve">, </w:t>
      </w:r>
      <w:r w:rsidR="003338E2">
        <w:rPr>
          <w:color w:val="000000"/>
          <w:shd w:val="clear" w:color="auto" w:fill="FFFFFF"/>
          <w:lang w:val="de-DE"/>
        </w:rPr>
        <w:t xml:space="preserve">der seit </w:t>
      </w:r>
      <w:r w:rsidRPr="005B6CF9">
        <w:rPr>
          <w:color w:val="000000"/>
          <w:shd w:val="clear" w:color="auto" w:fill="FFFFFF"/>
          <w:lang w:val="de-DE"/>
        </w:rPr>
        <w:t>1992</w:t>
      </w:r>
      <w:r w:rsidR="003338E2">
        <w:rPr>
          <w:color w:val="000000"/>
          <w:shd w:val="clear" w:color="auto" w:fill="FFFFFF"/>
          <w:lang w:val="de-DE"/>
        </w:rPr>
        <w:t xml:space="preserve"> für </w:t>
      </w:r>
      <w:proofErr w:type="spellStart"/>
      <w:r w:rsidR="003338E2">
        <w:rPr>
          <w:color w:val="000000"/>
          <w:shd w:val="clear" w:color="auto" w:fill="FFFFFF"/>
          <w:lang w:val="de-DE"/>
        </w:rPr>
        <w:t>Turck</w:t>
      </w:r>
      <w:proofErr w:type="spellEnd"/>
      <w:r w:rsidR="003338E2">
        <w:rPr>
          <w:color w:val="000000"/>
          <w:shd w:val="clear" w:color="auto" w:fill="FFFFFF"/>
          <w:lang w:val="de-DE"/>
        </w:rPr>
        <w:t xml:space="preserve"> aktiv war – zunächst im Vertrieb bei unserem damaligen Handelspartner und nach der Gründung der eigenen Landesgesellschaft als Vertriebsleiter und Geschäftsführer.“ </w:t>
      </w:r>
    </w:p>
    <w:p w:rsidR="007965B5" w:rsidRPr="007965B5" w:rsidRDefault="007965B5" w:rsidP="007965B5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:rsidR="00771651" w:rsidRPr="009135D7" w:rsidRDefault="00771651" w:rsidP="005926C4">
      <w:pPr>
        <w:pStyle w:val="LauftextPI"/>
        <w:rPr>
          <w:lang w:val="de-DE"/>
        </w:rPr>
      </w:pPr>
    </w:p>
    <w:sectPr w:rsidR="00771651" w:rsidRPr="009135D7" w:rsidSect="00F619EF">
      <w:headerReference w:type="default" r:id="rId7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A9F" w:rsidRDefault="00E65A9F">
      <w:r>
        <w:separator/>
      </w:r>
    </w:p>
  </w:endnote>
  <w:endnote w:type="continuationSeparator" w:id="0">
    <w:p w:rsidR="00E65A9F" w:rsidRDefault="00E6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A9F" w:rsidRDefault="00E65A9F">
      <w:r>
        <w:separator/>
      </w:r>
    </w:p>
  </w:footnote>
  <w:footnote w:type="continuationSeparator" w:id="0">
    <w:p w:rsidR="00E65A9F" w:rsidRDefault="00E65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66" w:rsidRPr="004120B6" w:rsidRDefault="00677FE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A9F"/>
    <w:rsid w:val="00012BF2"/>
    <w:rsid w:val="00033072"/>
    <w:rsid w:val="00077A27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A28DC"/>
    <w:rsid w:val="001B164A"/>
    <w:rsid w:val="001B60EF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F109A"/>
    <w:rsid w:val="002F2357"/>
    <w:rsid w:val="003139B7"/>
    <w:rsid w:val="00317AFE"/>
    <w:rsid w:val="00320FEF"/>
    <w:rsid w:val="003338E2"/>
    <w:rsid w:val="0033662E"/>
    <w:rsid w:val="00377030"/>
    <w:rsid w:val="003A01B1"/>
    <w:rsid w:val="003A100F"/>
    <w:rsid w:val="003A53D7"/>
    <w:rsid w:val="003A5F6B"/>
    <w:rsid w:val="003C412E"/>
    <w:rsid w:val="003E79AA"/>
    <w:rsid w:val="003F21A8"/>
    <w:rsid w:val="0040016C"/>
    <w:rsid w:val="004120B6"/>
    <w:rsid w:val="004338E2"/>
    <w:rsid w:val="00437DED"/>
    <w:rsid w:val="00453417"/>
    <w:rsid w:val="004A2DB5"/>
    <w:rsid w:val="004B40B9"/>
    <w:rsid w:val="004E4C5F"/>
    <w:rsid w:val="004F1C73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B6CF9"/>
    <w:rsid w:val="005C6882"/>
    <w:rsid w:val="00617E10"/>
    <w:rsid w:val="00624E52"/>
    <w:rsid w:val="006311D5"/>
    <w:rsid w:val="00646B6E"/>
    <w:rsid w:val="00677FEB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965B5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49AC"/>
    <w:rsid w:val="009C5023"/>
    <w:rsid w:val="009E330C"/>
    <w:rsid w:val="00A16556"/>
    <w:rsid w:val="00A6595A"/>
    <w:rsid w:val="00AC2E91"/>
    <w:rsid w:val="00AE0F87"/>
    <w:rsid w:val="00B033D5"/>
    <w:rsid w:val="00B03E26"/>
    <w:rsid w:val="00B06F43"/>
    <w:rsid w:val="00B112B6"/>
    <w:rsid w:val="00B15C5E"/>
    <w:rsid w:val="00B37E68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96441"/>
    <w:rsid w:val="00CA22F8"/>
    <w:rsid w:val="00CB4134"/>
    <w:rsid w:val="00CB55A3"/>
    <w:rsid w:val="00CD5CEA"/>
    <w:rsid w:val="00CE1144"/>
    <w:rsid w:val="00CE7FC3"/>
    <w:rsid w:val="00CF76B6"/>
    <w:rsid w:val="00D21DEF"/>
    <w:rsid w:val="00D33C40"/>
    <w:rsid w:val="00D4096F"/>
    <w:rsid w:val="00D70F25"/>
    <w:rsid w:val="00D71851"/>
    <w:rsid w:val="00D73943"/>
    <w:rsid w:val="00D82E33"/>
    <w:rsid w:val="00DB158B"/>
    <w:rsid w:val="00DC2444"/>
    <w:rsid w:val="00E02CC5"/>
    <w:rsid w:val="00E40555"/>
    <w:rsid w:val="00E467D1"/>
    <w:rsid w:val="00E64EDE"/>
    <w:rsid w:val="00E65A9F"/>
    <w:rsid w:val="00E65C41"/>
    <w:rsid w:val="00E82F92"/>
    <w:rsid w:val="00EB51B2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C6861FF"/>
  <w15:chartTrackingRefBased/>
  <w15:docId w15:val="{0583BE91-6AC5-47EF-A1C4-4B35A9E4C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18_D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Turck_PRxx18_DE.dot</Template>
  <TotalTime>0</TotalTime>
  <Pages>1</Pages>
  <Words>254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Hoff, Marius</cp:lastModifiedBy>
  <cp:revision>6</cp:revision>
  <cp:lastPrinted>2015-10-13T16:45:00Z</cp:lastPrinted>
  <dcterms:created xsi:type="dcterms:W3CDTF">2019-01-09T14:52:00Z</dcterms:created>
  <dcterms:modified xsi:type="dcterms:W3CDTF">2019-01-28T14:14:00Z</dcterms:modified>
</cp:coreProperties>
</file>